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428" w:firstLine="0"/>
        <w:jc w:val="center"/>
        <w:rPr>
          <w:rFonts w:ascii="Calibri" w:cs="Calibri" w:eastAsia="Calibri" w:hAnsi="Calibri"/>
          <w:b w:val="1"/>
          <w:bCs w:val="1"/>
          <w:i w:val="0"/>
          <w:iCs w:val="0"/>
          <w:smallCaps w:val="1"/>
          <w:strike w:val="0"/>
          <w:color w:val="1f497d"/>
          <w:sz w:val="36"/>
          <w:szCs w:val="36"/>
          <w:u w:val="none"/>
          <w:shd w:fill="auto" w:val="clear"/>
          <w:vertAlign w:val="baseline"/>
        </w:rPr>
      </w:pPr>
      <w:r w:rsidDel="00000000" w:rsidR="00000000" w:rsidRPr="00000000">
        <w:rPr>
          <w:b w:val="1"/>
          <w:bCs w:val="1"/>
          <w:smallCaps w:val="1"/>
          <w:color w:val="1f497d"/>
          <w:sz w:val="36"/>
          <w:szCs w:val="36"/>
          <w:rtl w:val="0"/>
        </w:rPr>
        <w:t xml:space="preserve">NUOVA SEDE PER LIDL A MONTEVARCHI</w:t>
      </w:r>
      <w:r w:rsidDel="00000000" w:rsidR="00000000" w:rsidRPr="00000000">
        <w:rPr>
          <w:rtl w:val="0"/>
        </w:rPr>
      </w:r>
    </w:p>
    <w:p w:rsidR="00000000" w:rsidDel="00000000" w:rsidP="00000000" w:rsidRDefault="00000000" w:rsidRPr="00000000" w14:paraId="0000000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88" w:lineRule="auto"/>
        <w:ind w:left="720" w:right="-428" w:hanging="360"/>
        <w:jc w:val="center"/>
        <w:rPr>
          <w:rFonts w:ascii="Calibri" w:cs="Calibri" w:eastAsia="Calibri" w:hAnsi="Calibri"/>
          <w:b w:val="0"/>
          <w:bCs w:val="0"/>
          <w:i w:val="1"/>
          <w:iCs w:val="1"/>
          <w:smallCaps w:val="0"/>
          <w:strike w:val="0"/>
          <w:color w:val="000000"/>
          <w:sz w:val="32"/>
          <w:szCs w:val="32"/>
          <w:u w:val="none"/>
          <w:shd w:fill="auto" w:val="clear"/>
          <w:vertAlign w:val="baseline"/>
        </w:rPr>
      </w:pPr>
      <w:r w:rsidDel="00000000" w:rsidR="00000000" w:rsidRPr="00000000">
        <w:rPr>
          <w:rFonts w:ascii="Calibri" w:cs="Calibri" w:eastAsia="Calibri" w:hAnsi="Calibri"/>
          <w:b w:val="0"/>
          <w:bCs w:val="0"/>
          <w:i w:val="1"/>
          <w:iCs w:val="1"/>
          <w:smallCaps w:val="0"/>
          <w:strike w:val="0"/>
          <w:color w:val="000000"/>
          <w:sz w:val="32"/>
          <w:szCs w:val="32"/>
          <w:u w:val="none"/>
          <w:shd w:fill="auto" w:val="clear"/>
          <w:vertAlign w:val="baseline"/>
          <w:rtl w:val="0"/>
        </w:rPr>
        <w:t xml:space="preserve">Creati </w:t>
      </w:r>
      <w:r w:rsidDel="00000000" w:rsidR="00000000" w:rsidRPr="00000000">
        <w:rPr>
          <w:i w:val="1"/>
          <w:iCs w:val="1"/>
          <w:sz w:val="32"/>
          <w:szCs w:val="32"/>
          <w:rtl w:val="0"/>
        </w:rPr>
        <w:t xml:space="preserve">6</w:t>
      </w:r>
      <w:r w:rsidDel="00000000" w:rsidR="00000000" w:rsidRPr="00000000">
        <w:rPr>
          <w:rFonts w:ascii="Calibri" w:cs="Calibri" w:eastAsia="Calibri" w:hAnsi="Calibri"/>
          <w:b w:val="0"/>
          <w:bCs w:val="0"/>
          <w:i w:val="1"/>
          <w:iCs w:val="1"/>
          <w:smallCaps w:val="0"/>
          <w:strike w:val="0"/>
          <w:color w:val="000000"/>
          <w:sz w:val="32"/>
          <w:szCs w:val="32"/>
          <w:u w:val="none"/>
          <w:shd w:fill="auto" w:val="clear"/>
          <w:vertAlign w:val="baseline"/>
          <w:rtl w:val="0"/>
        </w:rPr>
        <w:t xml:space="preserve"> nuovi posti di lavoro</w:t>
      </w:r>
    </w:p>
    <w:p w:rsidR="00000000" w:rsidDel="00000000" w:rsidP="00000000" w:rsidRDefault="00000000" w:rsidRPr="00000000" w14:paraId="0000000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88" w:lineRule="auto"/>
        <w:ind w:left="720" w:right="-428" w:hanging="360"/>
        <w:jc w:val="center"/>
        <w:rPr>
          <w:i w:val="1"/>
          <w:iCs w:val="1"/>
          <w:sz w:val="32"/>
          <w:szCs w:val="32"/>
          <w:u w:val="none"/>
        </w:rPr>
      </w:pPr>
      <w:r w:rsidDel="00000000" w:rsidR="00000000" w:rsidRPr="00000000">
        <w:rPr>
          <w:i w:val="1"/>
          <w:iCs w:val="1"/>
          <w:sz w:val="32"/>
          <w:szCs w:val="32"/>
          <w:rtl w:val="0"/>
        </w:rPr>
        <w:t xml:space="preserve">Contemporaneamente altri due tagli del nastro a Bolzano e Giussano (MB)</w:t>
      </w: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Calibri" w:cs="Calibri" w:eastAsia="Calibri" w:hAnsi="Calibri"/>
          <w:b w:val="0"/>
          <w:bCs w:val="0"/>
          <w:i w:val="1"/>
          <w:iCs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pPr>
      <w:r w:rsidDel="00000000" w:rsidR="00000000" w:rsidRPr="00000000">
        <w:rPr>
          <w:i w:val="1"/>
          <w:iCs w:val="1"/>
          <w:rtl w:val="0"/>
        </w:rPr>
        <w:t xml:space="preserve">Montevarchi (AR)</w:t>
      </w: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 </w:t>
      </w:r>
      <w:r w:rsidDel="00000000" w:rsidR="00000000" w:rsidRPr="00000000">
        <w:rPr>
          <w:i w:val="1"/>
          <w:iCs w:val="1"/>
          <w:rtl w:val="0"/>
        </w:rPr>
        <w:t xml:space="preserve">22 gennaio</w:t>
      </w: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 202</w:t>
      </w:r>
      <w:r w:rsidDel="00000000" w:rsidR="00000000" w:rsidRPr="00000000">
        <w:rPr>
          <w:i w:val="1"/>
          <w:iCs w:val="1"/>
          <w:rtl w:val="0"/>
        </w:rPr>
        <w:t xml:space="preserve">6</w:t>
      </w: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w:t>
      </w:r>
      <w:r w:rsidDel="00000000" w:rsidR="00000000" w:rsidRPr="00000000">
        <w:rPr>
          <w:rtl w:val="0"/>
        </w:rPr>
        <w:t xml:space="preserve">Ha aperto ufficialmente questa mattina il nuovo store </w:t>
      </w:r>
      <w:r w:rsidDel="00000000" w:rsidR="00000000" w:rsidRPr="00000000">
        <w:rPr>
          <w:b w:val="1"/>
          <w:bCs w:val="1"/>
          <w:rtl w:val="0"/>
        </w:rPr>
        <w:t xml:space="preserve">Lidl Italia in via della Farnia</w:t>
      </w:r>
      <w:r w:rsidDel="00000000" w:rsidR="00000000" w:rsidRPr="00000000">
        <w:rPr>
          <w:rtl w:val="0"/>
        </w:rPr>
        <w:t xml:space="preserve">, inaugurato alla presenza della </w:t>
      </w:r>
      <w:r w:rsidDel="00000000" w:rsidR="00000000" w:rsidRPr="00000000">
        <w:rPr>
          <w:b w:val="1"/>
          <w:bCs w:val="1"/>
          <w:rtl w:val="0"/>
        </w:rPr>
        <w:t xml:space="preserve">Sindaca Silvia Chiassai Martini</w:t>
      </w:r>
      <w:r w:rsidDel="00000000" w:rsidR="00000000" w:rsidRPr="00000000">
        <w:rPr>
          <w:rtl w:val="0"/>
        </w:rPr>
        <w:t xml:space="preserve">. Il punto vendita sostituisce lo storico presidio di via Mameli, attivo da oltre 15 anni, segnando un’evoluzione strategica per l’Insegna nel comune di Montevarchi. Questo investimento non solo consolida il legame con la comunità locale, ma genera anche un positivo impatto occupazionale grazie all’assunzione di </w:t>
      </w:r>
      <w:r w:rsidDel="00000000" w:rsidR="00000000" w:rsidRPr="00000000">
        <w:rPr>
          <w:b w:val="1"/>
          <w:bCs w:val="1"/>
          <w:rtl w:val="0"/>
        </w:rPr>
        <w:t xml:space="preserve">6 nuovi collaboratori</w:t>
      </w:r>
      <w:r w:rsidDel="00000000" w:rsidR="00000000" w:rsidRPr="00000000">
        <w:rPr>
          <w:rtl w:val="0"/>
        </w:rPr>
        <w:t xml:space="preserve">. La struttura è pronta ad accogliere i clienti con i seguenti orari: </w:t>
      </w:r>
      <w:r w:rsidDel="00000000" w:rsidR="00000000" w:rsidRPr="00000000">
        <w:rPr>
          <w:b w:val="1"/>
          <w:bCs w:val="1"/>
          <w:rtl w:val="0"/>
        </w:rPr>
        <w:t xml:space="preserve">dal lunedì al sabato dalle 08:00 alle 21:00 e la domenica dalle 08:30 alle 20:30</w:t>
      </w:r>
      <w:r w:rsidDel="00000000" w:rsidR="00000000" w:rsidRPr="00000000">
        <w:rPr>
          <w:rtl w:val="0"/>
        </w:rPr>
        <w:t xml:space="preserve">.</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pPr>
      <w:r w:rsidDel="00000000" w:rsidR="00000000" w:rsidRPr="00000000">
        <w:rPr>
          <w:rtl w:val="0"/>
        </w:rPr>
      </w:r>
    </w:p>
    <w:p w:rsidR="00000000" w:rsidDel="00000000" w:rsidP="00000000" w:rsidRDefault="00000000" w:rsidRPr="00000000" w14:paraId="00000007">
      <w:pPr>
        <w:spacing w:after="0" w:lineRule="auto"/>
        <w:jc w:val="both"/>
        <w:rPr>
          <w:b w:val="1"/>
          <w:bCs w:val="1"/>
          <w:color w:val="1f497d"/>
        </w:rPr>
      </w:pPr>
      <w:r w:rsidDel="00000000" w:rsidR="00000000" w:rsidRPr="00000000">
        <w:rPr>
          <w:b w:val="1"/>
          <w:bCs w:val="1"/>
          <w:color w:val="1f497d"/>
          <w:rtl w:val="0"/>
        </w:rPr>
        <w:t xml:space="preserve">Una nuova sede moderna e sostenibile</w:t>
      </w:r>
    </w:p>
    <w:p w:rsidR="00000000" w:rsidDel="00000000" w:rsidP="00000000" w:rsidRDefault="00000000" w:rsidRPr="00000000" w14:paraId="00000008">
      <w:pPr>
        <w:spacing w:after="0" w:lineRule="auto"/>
        <w:jc w:val="both"/>
        <w:rPr/>
      </w:pPr>
      <w:r w:rsidDel="00000000" w:rsidR="00000000" w:rsidRPr="00000000">
        <w:rPr>
          <w:rtl w:val="0"/>
        </w:rPr>
        <w:t xml:space="preserve">Il nuovo store è stato realizzato seguendo </w:t>
      </w:r>
      <w:r w:rsidDel="00000000" w:rsidR="00000000" w:rsidRPr="00000000">
        <w:rPr>
          <w:b w:val="1"/>
          <w:bCs w:val="1"/>
          <w:rtl w:val="0"/>
        </w:rPr>
        <w:t xml:space="preserve">i più recenti standard di sostenibilità ambientale che caratterizzano la strategia di sviluppo di Lidl Italia</w:t>
      </w:r>
      <w:r w:rsidDel="00000000" w:rsidR="00000000" w:rsidRPr="00000000">
        <w:rPr>
          <w:rtl w:val="0"/>
        </w:rPr>
        <w:t xml:space="preserve">. Il fabbisogno energetico dell’edificio è interamente coperto da fonti rinnovabili. L’illuminazione interna combina l’uso della luce naturale, garantita da ampie vetrate, con </w:t>
      </w:r>
      <w:r w:rsidDel="00000000" w:rsidR="00000000" w:rsidRPr="00000000">
        <w:rPr>
          <w:b w:val="1"/>
          <w:bCs w:val="1"/>
          <w:rtl w:val="0"/>
        </w:rPr>
        <w:t xml:space="preserve">sistemi a LED</w:t>
      </w:r>
      <w:r w:rsidDel="00000000" w:rsidR="00000000" w:rsidRPr="00000000">
        <w:rPr>
          <w:rtl w:val="0"/>
        </w:rPr>
        <w:t xml:space="preserve"> che consentono un risparmio energetico del 50% rispetto alle tecnologie tradizionali. La struttura è dotata di un </w:t>
      </w:r>
      <w:r w:rsidDel="00000000" w:rsidR="00000000" w:rsidRPr="00000000">
        <w:rPr>
          <w:b w:val="1"/>
          <w:bCs w:val="1"/>
          <w:rtl w:val="0"/>
        </w:rPr>
        <w:t xml:space="preserve">impianto fotovoltaico da 202 kW</w:t>
      </w:r>
      <w:r w:rsidDel="00000000" w:rsidR="00000000" w:rsidRPr="00000000">
        <w:rPr>
          <w:rtl w:val="0"/>
        </w:rPr>
        <w:t xml:space="preserve"> e all’esterno è presente un parcheggio con </w:t>
      </w:r>
      <w:r w:rsidDel="00000000" w:rsidR="00000000" w:rsidRPr="00000000">
        <w:rPr>
          <w:b w:val="1"/>
          <w:bCs w:val="1"/>
          <w:rtl w:val="0"/>
        </w:rPr>
        <w:t xml:space="preserve">oltre 170 posti auto</w:t>
      </w:r>
      <w:r w:rsidDel="00000000" w:rsidR="00000000" w:rsidRPr="00000000">
        <w:rPr>
          <w:rtl w:val="0"/>
        </w:rPr>
        <w:t xml:space="preserve"> (in parte destinati ad uso pubblico), oltre a una </w:t>
      </w:r>
      <w:r w:rsidDel="00000000" w:rsidR="00000000" w:rsidRPr="00000000">
        <w:rPr>
          <w:b w:val="1"/>
          <w:bCs w:val="1"/>
          <w:rtl w:val="0"/>
        </w:rPr>
        <w:t xml:space="preserve">colonnina per la ricarica dei veicoli elettrici</w:t>
      </w:r>
      <w:r w:rsidDel="00000000" w:rsidR="00000000" w:rsidRPr="00000000">
        <w:rPr>
          <w:rtl w:val="0"/>
        </w:rPr>
        <w:t xml:space="preserve">. Il progetto, inoltre, ha visto l’implementazione di alcuni interventi sulla viabilità volti a migliorare la fruibilità della zona circostante. All'interno, lo store accoglie i clienti in </w:t>
      </w:r>
      <w:r w:rsidDel="00000000" w:rsidR="00000000" w:rsidRPr="00000000">
        <w:rPr>
          <w:b w:val="1"/>
          <w:bCs w:val="1"/>
          <w:rtl w:val="0"/>
        </w:rPr>
        <w:t xml:space="preserve">un'area vendita di oltre 1.300 mq</w:t>
      </w:r>
      <w:r w:rsidDel="00000000" w:rsidR="00000000" w:rsidRPr="00000000">
        <w:rPr>
          <w:rtl w:val="0"/>
        </w:rPr>
        <w:t xml:space="preserve">, progettata per offrire un'esperienza d'acquisto funzionale e all’avanguardia.</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Calibri" w:cs="Calibri" w:eastAsia="Calibri" w:hAnsi="Calibri"/>
          <w:b w:val="1"/>
          <w:bCs w:val="1"/>
          <w:i w:val="0"/>
          <w:iCs w:val="0"/>
          <w:smallCaps w:val="0"/>
          <w:strike w:val="0"/>
          <w:color w:val="1f497d"/>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Calibri" w:cs="Calibri" w:eastAsia="Calibri" w:hAnsi="Calibri"/>
          <w:b w:val="1"/>
          <w:bCs w:val="1"/>
          <w:i w:val="0"/>
          <w:iCs w:val="0"/>
          <w:smallCaps w:val="0"/>
          <w:strike w:val="0"/>
          <w:color w:val="1f497d"/>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1f497d"/>
          <w:sz w:val="22"/>
          <w:szCs w:val="22"/>
          <w:u w:val="none"/>
          <w:shd w:fill="auto" w:val="clear"/>
          <w:vertAlign w:val="baseline"/>
          <w:rtl w:val="0"/>
        </w:rPr>
        <w:t xml:space="preserve">Una spesa ancora più smart</w:t>
      </w:r>
    </w:p>
    <w:p w:rsidR="00000000" w:rsidDel="00000000" w:rsidP="00000000" w:rsidRDefault="00000000" w:rsidRPr="00000000" w14:paraId="0000000B">
      <w:pPr>
        <w:jc w:val="both"/>
        <w:rPr/>
      </w:pPr>
      <w:r w:rsidDel="00000000" w:rsidR="00000000" w:rsidRPr="00000000">
        <w:rPr>
          <w:rtl w:val="0"/>
        </w:rPr>
        <w:t xml:space="preserve">Il nuovo punto vendita di Montevarchi propone </w:t>
      </w:r>
      <w:r w:rsidDel="00000000" w:rsidR="00000000" w:rsidRPr="00000000">
        <w:rPr>
          <w:b w:val="1"/>
          <w:bCs w:val="1"/>
          <w:rtl w:val="0"/>
        </w:rPr>
        <w:t xml:space="preserve">un’ampia varietà di prodotti freschi</w:t>
      </w:r>
      <w:r w:rsidDel="00000000" w:rsidR="00000000" w:rsidRPr="00000000">
        <w:rPr>
          <w:rtl w:val="0"/>
        </w:rPr>
        <w:t xml:space="preserve">, con frutta e verdura consegnate quotidianamente, un ricco assortimento di </w:t>
      </w:r>
      <w:r w:rsidDel="00000000" w:rsidR="00000000" w:rsidRPr="00000000">
        <w:rPr>
          <w:b w:val="1"/>
          <w:bCs w:val="1"/>
          <w:rtl w:val="0"/>
        </w:rPr>
        <w:t xml:space="preserve">pane e specialità da forno</w:t>
      </w:r>
      <w:r w:rsidDel="00000000" w:rsidR="00000000" w:rsidRPr="00000000">
        <w:rPr>
          <w:rtl w:val="0"/>
        </w:rPr>
        <w:t xml:space="preserve"> nell’area panetteria, oltre a piatti pronti disponibili nell’angolo rosticceria. Fa parte della proposta anche una </w:t>
      </w:r>
      <w:r w:rsidDel="00000000" w:rsidR="00000000" w:rsidRPr="00000000">
        <w:rPr>
          <w:b w:val="1"/>
          <w:bCs w:val="1"/>
          <w:rtl w:val="0"/>
        </w:rPr>
        <w:t xml:space="preserve">selezione di referenze vegetariane e vegane certificate V-Label a marchio Vemondo</w:t>
      </w:r>
      <w:r w:rsidDel="00000000" w:rsidR="00000000" w:rsidRPr="00000000">
        <w:rPr>
          <w:rtl w:val="0"/>
        </w:rPr>
        <w:t xml:space="preserve">, aggiornata settimanalmente con nuovi prodotti in&amp;out. Tra i marchi più rappresentativi dell’insegna si distinguono </w:t>
      </w:r>
      <w:r w:rsidDel="00000000" w:rsidR="00000000" w:rsidRPr="00000000">
        <w:rPr>
          <w:b w:val="1"/>
          <w:bCs w:val="1"/>
          <w:rtl w:val="0"/>
        </w:rPr>
        <w:t xml:space="preserve">Deluxe</w:t>
      </w:r>
      <w:r w:rsidDel="00000000" w:rsidR="00000000" w:rsidRPr="00000000">
        <w:rPr>
          <w:rtl w:val="0"/>
        </w:rPr>
        <w:t xml:space="preserve">, brand premium dedicato alle eccellenze alimentari, e </w:t>
      </w:r>
      <w:r w:rsidDel="00000000" w:rsidR="00000000" w:rsidRPr="00000000">
        <w:rPr>
          <w:b w:val="1"/>
          <w:bCs w:val="1"/>
          <w:rtl w:val="0"/>
        </w:rPr>
        <w:t xml:space="preserve">Italiamo</w:t>
      </w:r>
      <w:r w:rsidDel="00000000" w:rsidR="00000000" w:rsidRPr="00000000">
        <w:rPr>
          <w:rtl w:val="0"/>
        </w:rPr>
        <w:t xml:space="preserve">, linea che valorizza la tradizione gastronomica dello Stivale. L’offerta include anche marchi non-food, come </w:t>
      </w:r>
      <w:r w:rsidDel="00000000" w:rsidR="00000000" w:rsidRPr="00000000">
        <w:rPr>
          <w:b w:val="1"/>
          <w:bCs w:val="1"/>
          <w:rtl w:val="0"/>
        </w:rPr>
        <w:t xml:space="preserve">Parkside</w:t>
      </w:r>
      <w:r w:rsidDel="00000000" w:rsidR="00000000" w:rsidRPr="00000000">
        <w:rPr>
          <w:rtl w:val="0"/>
        </w:rPr>
        <w:t xml:space="preserve">, dedicato al bricolage e al giardinaggio, e </w:t>
      </w:r>
      <w:r w:rsidDel="00000000" w:rsidR="00000000" w:rsidRPr="00000000">
        <w:rPr>
          <w:b w:val="1"/>
          <w:bCs w:val="1"/>
          <w:rtl w:val="0"/>
        </w:rPr>
        <w:t xml:space="preserve">Crivit</w:t>
      </w:r>
      <w:r w:rsidDel="00000000" w:rsidR="00000000" w:rsidRPr="00000000">
        <w:rPr>
          <w:rtl w:val="0"/>
        </w:rPr>
        <w:t xml:space="preserve">, gamma di abbigliamento e attrezzature sportive. A completare l’esperienza di acquisto, i clienti possono usufruire di </w:t>
      </w:r>
      <w:r w:rsidDel="00000000" w:rsidR="00000000" w:rsidRPr="00000000">
        <w:rPr>
          <w:b w:val="1"/>
          <w:bCs w:val="1"/>
          <w:rtl w:val="0"/>
        </w:rPr>
        <w:t xml:space="preserve">Lidl Plus</w:t>
      </w:r>
      <w:r w:rsidDel="00000000" w:rsidR="00000000" w:rsidRPr="00000000">
        <w:rPr>
          <w:rtl w:val="0"/>
        </w:rPr>
        <w:t xml:space="preserve">, l’app gratuita che consente di accedere a buoni sconto personalizzati, promozioni esclusive e volantini digitali direttamente dal proprio smartphone.</w:t>
      </w:r>
    </w:p>
    <w:p w:rsidR="00000000" w:rsidDel="00000000" w:rsidP="00000000" w:rsidRDefault="00000000" w:rsidRPr="00000000" w14:paraId="0000000C">
      <w:pPr>
        <w:jc w:val="both"/>
        <w:rPr/>
      </w:pPr>
      <w:r w:rsidDel="00000000" w:rsidR="00000000" w:rsidRPr="00000000">
        <w:rPr>
          <w:rtl w:val="0"/>
        </w:rPr>
      </w:r>
    </w:p>
    <w:p w:rsidR="00000000" w:rsidDel="00000000" w:rsidP="00000000" w:rsidRDefault="00000000" w:rsidRPr="00000000" w14:paraId="0000000D">
      <w:pPr>
        <w:spacing w:after="0" w:line="288" w:lineRule="auto"/>
        <w:rPr>
          <w:b w:val="1"/>
          <w:bCs w:val="1"/>
          <w:color w:val="1f497d"/>
          <w:sz w:val="18"/>
          <w:szCs w:val="18"/>
        </w:rPr>
      </w:pPr>
      <w:r w:rsidDel="00000000" w:rsidR="00000000" w:rsidRPr="00000000">
        <w:rPr>
          <w:b w:val="1"/>
          <w:bCs w:val="1"/>
          <w:color w:val="1f497d"/>
          <w:sz w:val="18"/>
          <w:szCs w:val="18"/>
          <w:rtl w:val="0"/>
        </w:rPr>
        <w:t xml:space="preserve">Company profile Lidl</w:t>
      </w:r>
    </w:p>
    <w:p w:rsidR="00000000" w:rsidDel="00000000" w:rsidP="00000000" w:rsidRDefault="00000000" w:rsidRPr="00000000" w14:paraId="0000000E">
      <w:pPr>
        <w:spacing w:after="0" w:line="288" w:lineRule="auto"/>
        <w:jc w:val="both"/>
        <w:rPr>
          <w:color w:val="1f497d"/>
          <w:sz w:val="18"/>
          <w:szCs w:val="18"/>
        </w:rPr>
      </w:pPr>
      <w:r w:rsidDel="00000000" w:rsidR="00000000" w:rsidRPr="00000000">
        <w:rPr>
          <w:color w:val="1f497d"/>
          <w:sz w:val="18"/>
          <w:szCs w:val="18"/>
          <w:rtl w:val="0"/>
        </w:rPr>
        <w:t xml:space="preserve">Lidl Italia è una catena di supermercati presente nel Paese dal 1992 che dispone attualmente di una rete di oltre 780 punti vendita riforniti quotidianamente da 12 piattaforme logistiche dislocate sul territorio nazionale, impiegando complessivamente più 23.000 collaboratori. L’offerta a scaffale si compone di oltre 3.500 referenze attentamente selezionate, di cui l’80% prodotte in Italia e a marchio proprio per garantire al cliente il miglior rapporto qualità-prezzo.</w:t>
      </w:r>
    </w:p>
    <w:p w:rsidR="00000000" w:rsidDel="00000000" w:rsidP="00000000" w:rsidRDefault="00000000" w:rsidRPr="00000000" w14:paraId="0000000F">
      <w:pPr>
        <w:spacing w:after="0" w:line="288" w:lineRule="auto"/>
        <w:jc w:val="both"/>
        <w:rPr>
          <w:sz w:val="18"/>
          <w:szCs w:val="18"/>
        </w:rPr>
      </w:pPr>
      <w:r w:rsidDel="00000000" w:rsidR="00000000" w:rsidRPr="00000000">
        <w:rPr>
          <w:rtl w:val="0"/>
        </w:rPr>
      </w:r>
    </w:p>
    <w:p w:rsidR="00000000" w:rsidDel="00000000" w:rsidP="00000000" w:rsidRDefault="00000000" w:rsidRPr="00000000" w14:paraId="00000010">
      <w:pPr>
        <w:spacing w:after="0" w:line="288" w:lineRule="auto"/>
        <w:jc w:val="both"/>
        <w:rPr>
          <w:b w:val="1"/>
          <w:bCs w:val="1"/>
          <w:color w:val="1f497d"/>
          <w:sz w:val="18"/>
          <w:szCs w:val="18"/>
        </w:rPr>
      </w:pPr>
      <w:r w:rsidDel="00000000" w:rsidR="00000000" w:rsidRPr="00000000">
        <w:rPr>
          <w:b w:val="1"/>
          <w:bCs w:val="1"/>
          <w:color w:val="1f497d"/>
          <w:sz w:val="18"/>
          <w:szCs w:val="18"/>
          <w:rtl w:val="0"/>
        </w:rPr>
        <w:t xml:space="preserve">Contatti per la stampa:</w:t>
      </w:r>
    </w:p>
    <w:p w:rsidR="00000000" w:rsidDel="00000000" w:rsidP="00000000" w:rsidRDefault="00000000" w:rsidRPr="00000000" w14:paraId="00000011">
      <w:pPr>
        <w:spacing w:after="0" w:line="288" w:lineRule="auto"/>
        <w:rPr>
          <w:color w:val="1f497d"/>
          <w:sz w:val="18"/>
          <w:szCs w:val="18"/>
        </w:rPr>
      </w:pPr>
      <w:r w:rsidDel="00000000" w:rsidR="00000000" w:rsidRPr="00000000">
        <w:rPr>
          <w:color w:val="1f497d"/>
          <w:sz w:val="18"/>
          <w:szCs w:val="18"/>
          <w:rtl w:val="0"/>
        </w:rPr>
        <w:t xml:space="preserve">LIDL Italia srl a socio unico</w:t>
      </w:r>
    </w:p>
    <w:p w:rsidR="00000000" w:rsidDel="00000000" w:rsidP="00000000" w:rsidRDefault="00000000" w:rsidRPr="00000000" w14:paraId="00000012">
      <w:pPr>
        <w:spacing w:after="0" w:line="288" w:lineRule="auto"/>
        <w:rPr>
          <w:color w:val="1f497d"/>
          <w:sz w:val="18"/>
          <w:szCs w:val="18"/>
        </w:rPr>
      </w:pPr>
      <w:r w:rsidDel="00000000" w:rsidR="00000000" w:rsidRPr="00000000">
        <w:rPr>
          <w:color w:val="1f497d"/>
          <w:sz w:val="18"/>
          <w:szCs w:val="18"/>
          <w:rtl w:val="0"/>
        </w:rPr>
        <w:t xml:space="preserve">Ufficio Comunicazione</w:t>
      </w:r>
    </w:p>
    <w:p w:rsidR="00000000" w:rsidDel="00000000" w:rsidP="00000000" w:rsidRDefault="00000000" w:rsidRPr="00000000" w14:paraId="00000013">
      <w:pPr>
        <w:spacing w:after="0" w:line="288" w:lineRule="auto"/>
        <w:rPr>
          <w:color w:val="1f497d"/>
          <w:sz w:val="18"/>
          <w:szCs w:val="18"/>
        </w:rPr>
      </w:pPr>
      <w:r w:rsidDel="00000000" w:rsidR="00000000" w:rsidRPr="00000000">
        <w:rPr>
          <w:color w:val="1f497d"/>
          <w:sz w:val="18"/>
          <w:szCs w:val="18"/>
          <w:rtl w:val="0"/>
        </w:rPr>
        <w:t xml:space="preserve">Via Augusto Ruffo, 36 - 37040 Arcole (VR)</w:t>
      </w:r>
    </w:p>
    <w:p w:rsidR="00000000" w:rsidDel="00000000" w:rsidP="00000000" w:rsidRDefault="00000000" w:rsidRPr="00000000" w14:paraId="00000014">
      <w:pPr>
        <w:spacing w:after="0" w:line="288" w:lineRule="auto"/>
        <w:rPr>
          <w:color w:val="1f497d"/>
          <w:sz w:val="18"/>
          <w:szCs w:val="18"/>
        </w:rPr>
      </w:pPr>
      <w:r w:rsidDel="00000000" w:rsidR="00000000" w:rsidRPr="00000000">
        <w:rPr>
          <w:color w:val="1f497d"/>
          <w:sz w:val="18"/>
          <w:szCs w:val="18"/>
          <w:rtl w:val="0"/>
        </w:rPr>
        <w:t xml:space="preserve">Tel. 045.6135100</w:t>
      </w:r>
    </w:p>
    <w:p w:rsidR="00000000" w:rsidDel="00000000" w:rsidP="00000000" w:rsidRDefault="00000000" w:rsidRPr="00000000" w14:paraId="00000015">
      <w:pPr>
        <w:spacing w:after="0" w:line="288" w:lineRule="auto"/>
        <w:rPr>
          <w:color w:val="1f497d"/>
          <w:sz w:val="18"/>
          <w:szCs w:val="18"/>
        </w:rPr>
      </w:pPr>
      <w:r w:rsidDel="00000000" w:rsidR="00000000" w:rsidRPr="00000000">
        <w:rPr>
          <w:color w:val="1f497d"/>
          <w:sz w:val="18"/>
          <w:szCs w:val="18"/>
          <w:rtl w:val="0"/>
        </w:rPr>
        <w:t xml:space="preserve">E-mail: stampa@lidl.it</w:t>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701" w:top="2694" w:left="1418" w:right="1418" w:header="907"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80808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bCs w:val="0"/>
        <w:i w:val="0"/>
        <w:iCs w:val="0"/>
        <w:smallCaps w:val="0"/>
        <w:strike w:val="0"/>
        <w:color w:val="808080"/>
        <w:sz w:val="16"/>
        <w:szCs w:val="16"/>
        <w:u w:val="none"/>
        <w:shd w:fill="auto" w:val="clear"/>
        <w:vertAlign w:val="baseline"/>
        <w:rtl w:val="0"/>
      </w:rPr>
      <w:t xml:space="preserve"> | </w:t>
    </w:r>
    <w:r w:rsidDel="00000000" w:rsidR="00000000" w:rsidRPr="00000000">
      <w:rPr>
        <w:rFonts w:ascii="Calibri" w:cs="Calibri" w:eastAsia="Calibri" w:hAnsi="Calibri"/>
        <w:b w:val="1"/>
        <w:bCs w:val="1"/>
        <w:i w:val="0"/>
        <w:iCs w:val="0"/>
        <w:smallCaps w:val="0"/>
        <w:strike w:val="0"/>
        <w:color w:val="80808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-20126</wp:posOffset>
              </wp:positionH>
              <wp:positionV relativeFrom="paragraph">
                <wp:posOffset>-204350</wp:posOffset>
              </wp:positionV>
              <wp:extent cx="0" cy="12700"/>
              <wp:effectExtent b="0" l="0" r="0" t="0"/>
              <wp:wrapNone/>
              <wp:docPr id="72" name=""/>
              <a:graphic>
                <a:graphicData uri="http://schemas.microsoft.com/office/word/2010/wordprocessingShape">
                  <wps:wsp>
                    <wps:cNvCnPr/>
                    <wps:spPr>
                      <a:xfrm>
                        <a:off x="2464370" y="3780000"/>
                        <a:ext cx="5763260" cy="0"/>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-20126</wp:posOffset>
              </wp:positionH>
              <wp:positionV relativeFrom="paragraph">
                <wp:posOffset>-204350</wp:posOffset>
              </wp:positionV>
              <wp:extent cx="0" cy="12700"/>
              <wp:effectExtent b="0" l="0" r="0" t="0"/>
              <wp:wrapNone/>
              <wp:docPr id="72"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-14283</wp:posOffset>
              </wp:positionH>
              <wp:positionV relativeFrom="paragraph">
                <wp:posOffset>9804163</wp:posOffset>
              </wp:positionV>
              <wp:extent cx="5792377" cy="495503"/>
              <wp:effectExtent b="0" l="0" r="0" t="0"/>
              <wp:wrapNone/>
              <wp:docPr id="71" name=""/>
              <a:graphic>
                <a:graphicData uri="http://schemas.microsoft.com/office/word/2010/wordprocessingShape">
                  <wps:wsp>
                    <wps:cNvSpPr/>
                    <wps:cNvPr id="2" name="Shape 2"/>
                    <wps:spPr>
                      <a:xfrm>
                        <a:off x="2464099" y="3546536"/>
                        <a:ext cx="5763802" cy="466928"/>
                      </a:xfrm>
                      <a:prstGeom prst="rect">
                        <a:avLst/>
                      </a:prstGeom>
                      <a:noFill/>
                      <a:ln>
                        <a:noFill/>
                      </a:ln>
                    </wps:spPr>
                    <wps:txbx>
                      <w:txbxContent>
                        <w:p w:rsidR="00000000" w:rsidDel="00000000" w:rsidP="00000000" w:rsidRDefault="00000000" w:rsidRPr="00000000">
                          <w:pPr>
                            <w:spacing w:after="12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Lidl Italia · Ufficio Comunicazione</w:t>
                          </w:r>
                        </w:p>
                      </w:txbxContent>
                    </wps:txbx>
                    <wps:bodyPr anchorCtr="0" anchor="b"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-14283</wp:posOffset>
              </wp:positionH>
              <wp:positionV relativeFrom="paragraph">
                <wp:posOffset>9804163</wp:posOffset>
              </wp:positionV>
              <wp:extent cx="5792377" cy="495503"/>
              <wp:effectExtent b="0" l="0" r="0" t="0"/>
              <wp:wrapNone/>
              <wp:docPr id="71"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5792377" cy="495503"/>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80808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bCs w:val="0"/>
        <w:i w:val="0"/>
        <w:iCs w:val="0"/>
        <w:smallCaps w:val="0"/>
        <w:strike w:val="0"/>
        <w:color w:val="808080"/>
        <w:sz w:val="16"/>
        <w:szCs w:val="16"/>
        <w:u w:val="none"/>
        <w:shd w:fill="auto" w:val="clear"/>
        <w:vertAlign w:val="baseline"/>
        <w:rtl w:val="0"/>
      </w:rPr>
      <w:t xml:space="preserve"> | </w:t>
    </w:r>
    <w:r w:rsidDel="00000000" w:rsidR="00000000" w:rsidRPr="00000000">
      <w:rPr>
        <w:rFonts w:ascii="Calibri" w:cs="Calibri" w:eastAsia="Calibri" w:hAnsi="Calibri"/>
        <w:b w:val="1"/>
        <w:bCs w:val="1"/>
        <w:i w:val="0"/>
        <w:iCs w:val="0"/>
        <w:smallCaps w:val="0"/>
        <w:strike w:val="0"/>
        <w:color w:val="80808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-125091</wp:posOffset>
              </wp:positionH>
              <wp:positionV relativeFrom="paragraph">
                <wp:posOffset>-150483</wp:posOffset>
              </wp:positionV>
              <wp:extent cx="0" cy="12700"/>
              <wp:effectExtent b="0" l="0" r="0" t="0"/>
              <wp:wrapNone/>
              <wp:docPr id="74" name=""/>
              <a:graphic>
                <a:graphicData uri="http://schemas.microsoft.com/office/word/2010/wordprocessingShape">
                  <wps:wsp>
                    <wps:cNvCnPr/>
                    <wps:spPr>
                      <a:xfrm>
                        <a:off x="2223070" y="3780000"/>
                        <a:ext cx="6245860" cy="0"/>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-125091</wp:posOffset>
              </wp:positionH>
              <wp:positionV relativeFrom="paragraph">
                <wp:posOffset>-150483</wp:posOffset>
              </wp:positionV>
              <wp:extent cx="0" cy="12700"/>
              <wp:effectExtent b="0" l="0" r="0" t="0"/>
              <wp:wrapNone/>
              <wp:docPr id="74"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-6797</wp:posOffset>
              </wp:positionH>
              <wp:positionV relativeFrom="paragraph">
                <wp:posOffset>9797678</wp:posOffset>
              </wp:positionV>
              <wp:extent cx="5791835" cy="592779"/>
              <wp:effectExtent b="0" l="0" r="0" t="0"/>
              <wp:wrapNone/>
              <wp:docPr id="73" name=""/>
              <a:graphic>
                <a:graphicData uri="http://schemas.microsoft.com/office/word/2010/wordprocessingShape">
                  <wps:wsp>
                    <wps:cNvSpPr/>
                    <wps:cNvPr id="4" name="Shape 4"/>
                    <wps:spPr>
                      <a:xfrm>
                        <a:off x="2464370" y="3497898"/>
                        <a:ext cx="5763260" cy="564204"/>
                      </a:xfrm>
                      <a:prstGeom prst="rect">
                        <a:avLst/>
                      </a:prstGeom>
                      <a:noFill/>
                      <a:ln>
                        <a:noFill/>
                      </a:ln>
                    </wps:spPr>
                    <wps:txbx>
                      <w:txbxContent>
                        <w:p w:rsidR="00000000" w:rsidDel="00000000" w:rsidP="00000000" w:rsidRDefault="00000000" w:rsidRPr="00000000">
                          <w:pPr>
                            <w:spacing w:after="12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Lidl Italia · Ufficio Comunicazione</w:t>
                          </w:r>
                        </w:p>
                      </w:txbxContent>
                    </wps:txbx>
                    <wps:bodyPr anchorCtr="0" anchor="b"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-6797</wp:posOffset>
              </wp:positionH>
              <wp:positionV relativeFrom="paragraph">
                <wp:posOffset>9797678</wp:posOffset>
              </wp:positionV>
              <wp:extent cx="5791835" cy="592779"/>
              <wp:effectExtent b="0" l="0" r="0" t="0"/>
              <wp:wrapNone/>
              <wp:docPr id="73"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5791835" cy="592779"/>
                      </a:xfrm>
                      <a:prstGeom prst="rect"/>
                      <a:ln/>
                    </pic:spPr>
                  </pic:pic>
                </a:graphicData>
              </a:graphic>
            </wp:anchor>
          </w:drawing>
        </mc:Fallback>
      </mc:AlternateConten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left" w:leader="none" w:pos="6106"/>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-30064</wp:posOffset>
              </wp:positionH>
              <wp:positionV relativeFrom="paragraph">
                <wp:posOffset>731017</wp:posOffset>
              </wp:positionV>
              <wp:extent cx="1689" cy="12700"/>
              <wp:effectExtent b="0" l="0" r="0" t="0"/>
              <wp:wrapNone/>
              <wp:docPr id="76" name=""/>
              <a:graphic>
                <a:graphicData uri="http://schemas.microsoft.com/office/word/2010/wordprocessingShape">
                  <wps:wsp>
                    <wps:cNvCnPr/>
                    <wps:spPr>
                      <a:xfrm>
                        <a:off x="2460536" y="3779156"/>
                        <a:ext cx="5770928" cy="1689"/>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-30064</wp:posOffset>
              </wp:positionH>
              <wp:positionV relativeFrom="paragraph">
                <wp:posOffset>731017</wp:posOffset>
              </wp:positionV>
              <wp:extent cx="1689" cy="12700"/>
              <wp:effectExtent b="0" l="0" r="0" t="0"/>
              <wp:wrapNone/>
              <wp:docPr id="76"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1689"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-13331</wp:posOffset>
              </wp:positionH>
              <wp:positionV relativeFrom="paragraph">
                <wp:posOffset>369571</wp:posOffset>
              </wp:positionV>
              <wp:extent cx="5003698" cy="521970"/>
              <wp:effectExtent b="0" l="0" r="0" t="0"/>
              <wp:wrapNone/>
              <wp:docPr id="75" name=""/>
              <a:graphic>
                <a:graphicData uri="http://schemas.microsoft.com/office/word/2010/wordprocessingShape">
                  <wps:wsp>
                    <wps:cNvSpPr/>
                    <wps:cNvPr id="6" name="Shape 6"/>
                    <wps:spPr>
                      <a:xfrm>
                        <a:off x="2858439" y="3533303"/>
                        <a:ext cx="4975123" cy="493395"/>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1"/>
                              <w:i w:val="0"/>
                              <w:smallCaps w:val="0"/>
                              <w:strike w:val="0"/>
                              <w:color w:val="1f497d"/>
                              <w:sz w:val="38"/>
                              <w:vertAlign w:val="baseline"/>
                            </w:rPr>
                            <w:t xml:space="preserve">COMUNICATO </w:t>
                          </w:r>
                          <w:r w:rsidDel="00000000" w:rsidR="00000000" w:rsidRPr="00000000">
                            <w:rPr>
                              <w:rFonts w:ascii="Calibri" w:cs="Calibri" w:eastAsia="Calibri" w:hAnsi="Calibri"/>
                              <w:b w:val="0"/>
                              <w:i w:val="0"/>
                              <w:smallCaps w:val="0"/>
                              <w:strike w:val="0"/>
                              <w:color w:val="1f497d"/>
                              <w:sz w:val="38"/>
                              <w:vertAlign w:val="baseline"/>
                            </w:rPr>
                            <w:t xml:space="preserve">STAMPA</w:t>
                          </w:r>
                        </w:p>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1f497d"/>
                              <w:sz w:val="38"/>
                              <w:vertAlign w:val="baseline"/>
                            </w:rPr>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-13331</wp:posOffset>
              </wp:positionH>
              <wp:positionV relativeFrom="paragraph">
                <wp:posOffset>369571</wp:posOffset>
              </wp:positionV>
              <wp:extent cx="5003698" cy="521970"/>
              <wp:effectExtent b="0" l="0" r="0" t="0"/>
              <wp:wrapNone/>
              <wp:docPr id="75" name="image6.png"/>
              <a:graphic>
                <a:graphicData uri="http://schemas.openxmlformats.org/drawingml/2006/picture">
                  <pic:pic>
                    <pic:nvPicPr>
                      <pic:cNvPr id="0" name="image6.png"/>
                      <pic:cNvPicPr preferRelativeResize="0"/>
                    </pic:nvPicPr>
                    <pic:blipFill>
                      <a:blip r:embed="rId1"/>
                      <a:srcRect/>
                      <a:stretch>
                        <a:fillRect/>
                      </a:stretch>
                    </pic:blipFill>
                    <pic:spPr>
                      <a:xfrm>
                        <a:off x="0" y="0"/>
                        <a:ext cx="5003698" cy="52197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5041265</wp:posOffset>
          </wp:positionH>
          <wp:positionV relativeFrom="paragraph">
            <wp:posOffset>-131467</wp:posOffset>
          </wp:positionV>
          <wp:extent cx="718185" cy="718185"/>
          <wp:effectExtent b="0" l="0" r="0" t="0"/>
          <wp:wrapSquare wrapText="bothSides" distB="0" distT="0" distL="114300" distR="114300"/>
          <wp:docPr id="79"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718185" cy="718185"/>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Pr>
      <mc:AlternateContent>
        <mc:Choice Requires="wpg">
          <w:drawing>
            <wp:anchor allowOverlap="1" behindDoc="0" distB="0" distT="0" distL="114300" distR="114300" hidden="0" layoutInCell="1" locked="0" relativeHeight="0" simplePos="0">
              <wp:simplePos x="0" y="0"/>
              <wp:positionH relativeFrom="margin">
                <wp:align>left</wp:align>
              </wp:positionH>
              <wp:positionV relativeFrom="topMargin">
                <wp:posOffset>751440</wp:posOffset>
              </wp:positionV>
              <wp:extent cx="5033194" cy="521970"/>
              <wp:effectExtent b="0" l="0" r="0" t="0"/>
              <wp:wrapNone/>
              <wp:docPr id="78" name=""/>
              <a:graphic>
                <a:graphicData uri="http://schemas.microsoft.com/office/word/2010/wordprocessingShape">
                  <wps:wsp>
                    <wps:cNvSpPr/>
                    <wps:cNvPr id="9" name="Shape 9"/>
                    <wps:spPr>
                      <a:xfrm>
                        <a:off x="2843691" y="3533303"/>
                        <a:ext cx="5004619" cy="493395"/>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1"/>
                              <w:i w:val="0"/>
                              <w:smallCaps w:val="0"/>
                              <w:strike w:val="0"/>
                              <w:color w:val="1f497d"/>
                              <w:sz w:val="38"/>
                              <w:vertAlign w:val="baseline"/>
                            </w:rPr>
                            <w:t xml:space="preserve">COMUNICATO </w:t>
                          </w:r>
                          <w:r w:rsidDel="00000000" w:rsidR="00000000" w:rsidRPr="00000000">
                            <w:rPr>
                              <w:rFonts w:ascii="Calibri" w:cs="Calibri" w:eastAsia="Calibri" w:hAnsi="Calibri"/>
                              <w:b w:val="0"/>
                              <w:i w:val="0"/>
                              <w:smallCaps w:val="0"/>
                              <w:strike w:val="0"/>
                              <w:color w:val="1f497d"/>
                              <w:sz w:val="38"/>
                              <w:vertAlign w:val="baseline"/>
                            </w:rPr>
                            <w:t xml:space="preserve">STAMPA</w:t>
                          </w:r>
                        </w:p>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1f497d"/>
                              <w:sz w:val="38"/>
                              <w:vertAlign w:val="baseline"/>
                            </w:rPr>
                          </w:r>
                        </w:p>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1f497d"/>
                              <w:sz w:val="38"/>
                              <w:vertAlign w:val="baseline"/>
                            </w:rPr>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margin">
                <wp:align>left</wp:align>
              </wp:positionH>
              <wp:positionV relativeFrom="topMargin">
                <wp:posOffset>751440</wp:posOffset>
              </wp:positionV>
              <wp:extent cx="5033194" cy="521970"/>
              <wp:effectExtent b="0" l="0" r="0" t="0"/>
              <wp:wrapNone/>
              <wp:docPr id="78" name="image9.png"/>
              <a:graphic>
                <a:graphicData uri="http://schemas.openxmlformats.org/drawingml/2006/picture">
                  <pic:pic>
                    <pic:nvPicPr>
                      <pic:cNvPr id="0" name="image9.png"/>
                      <pic:cNvPicPr preferRelativeResize="0"/>
                    </pic:nvPicPr>
                    <pic:blipFill>
                      <a:blip r:embed="rId1"/>
                      <a:srcRect/>
                      <a:stretch>
                        <a:fillRect/>
                      </a:stretch>
                    </pic:blipFill>
                    <pic:spPr>
                      <a:xfrm>
                        <a:off x="0" y="0"/>
                        <a:ext cx="5033194" cy="521970"/>
                      </a:xfrm>
                      <a:prstGeom prst="rect"/>
                      <a:ln/>
                    </pic:spPr>
                  </pic:pic>
                </a:graphicData>
              </a:graphic>
            </wp:anchor>
          </w:drawing>
        </mc:Fallback>
      </mc:AlternateContent>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-5077</wp:posOffset>
              </wp:positionH>
              <wp:positionV relativeFrom="paragraph">
                <wp:posOffset>737778</wp:posOffset>
              </wp:positionV>
              <wp:extent cx="0" cy="12700"/>
              <wp:effectExtent b="0" l="0" r="0" t="0"/>
              <wp:wrapNone/>
              <wp:docPr id="77" name=""/>
              <a:graphic>
                <a:graphicData uri="http://schemas.microsoft.com/office/word/2010/wordprocessingShape">
                  <wps:wsp>
                    <wps:cNvCnPr/>
                    <wps:spPr>
                      <a:xfrm>
                        <a:off x="2223070" y="3780000"/>
                        <a:ext cx="6245860" cy="0"/>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-5077</wp:posOffset>
              </wp:positionH>
              <wp:positionV relativeFrom="paragraph">
                <wp:posOffset>737778</wp:posOffset>
              </wp:positionV>
              <wp:extent cx="0" cy="12700"/>
              <wp:effectExtent b="0" l="0" r="0" t="0"/>
              <wp:wrapNone/>
              <wp:docPr id="77" name="image8.png"/>
              <a:graphic>
                <a:graphicData uri="http://schemas.openxmlformats.org/drawingml/2006/picture">
                  <pic:pic>
                    <pic:nvPicPr>
                      <pic:cNvPr id="0" name="image8.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5041265</wp:posOffset>
          </wp:positionH>
          <wp:positionV relativeFrom="paragraph">
            <wp:posOffset>-124380</wp:posOffset>
          </wp:positionV>
          <wp:extent cx="718185" cy="718185"/>
          <wp:effectExtent b="0" l="0" r="0" t="0"/>
          <wp:wrapSquare wrapText="bothSides" distB="0" distT="0" distL="114300" distR="114300"/>
          <wp:docPr id="80"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718185" cy="718185"/>
                  </a:xfrm>
                  <a:prstGeom prst="rect"/>
                  <a:ln/>
                </pic:spPr>
              </pic:pic>
            </a:graphicData>
          </a:graphic>
        </wp:anchor>
      </w:drawing>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it"/>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after="60" w:before="240" w:lineRule="auto"/>
      <w:ind w:left="1142" w:hanging="432"/>
    </w:pPr>
    <w:rPr>
      <w:rFonts w:ascii="Calibri" w:cs="Calibri" w:eastAsia="Calibri" w:hAnsi="Calibri"/>
      <w:b w:val="1"/>
      <w:bCs w:val="1"/>
      <w:color w:val="003278"/>
      <w:sz w:val="28"/>
      <w:szCs w:val="28"/>
    </w:rPr>
  </w:style>
  <w:style w:type="paragraph" w:styleId="Heading2">
    <w:name w:val="heading 2"/>
    <w:basedOn w:val="Normal"/>
    <w:next w:val="Normal"/>
    <w:pPr>
      <w:keepNext w:val="1"/>
      <w:spacing w:before="240" w:lineRule="auto"/>
      <w:ind w:left="1569" w:hanging="576"/>
    </w:pPr>
    <w:rPr>
      <w:b w:val="1"/>
      <w:bCs w:val="1"/>
    </w:rPr>
  </w:style>
  <w:style w:type="paragraph" w:styleId="Heading3">
    <w:name w:val="heading 3"/>
    <w:basedOn w:val="Normal"/>
    <w:next w:val="Normal"/>
    <w:pPr>
      <w:keepNext w:val="1"/>
      <w:spacing w:after="60" w:before="240" w:lineRule="auto"/>
      <w:ind w:left="720" w:hanging="720"/>
    </w:pPr>
    <w:rPr>
      <w:b w:val="1"/>
      <w:bCs w:val="1"/>
    </w:rPr>
  </w:style>
  <w:style w:type="paragraph" w:styleId="Heading4">
    <w:name w:val="heading 4"/>
    <w:basedOn w:val="Normal"/>
    <w:next w:val="Normal"/>
    <w:pPr>
      <w:keepNext w:val="1"/>
      <w:spacing w:after="60" w:before="240" w:lineRule="auto"/>
      <w:ind w:left="864" w:hanging="864"/>
    </w:pPr>
    <w:rPr>
      <w:b w:val="1"/>
      <w:bCs w:val="1"/>
    </w:rPr>
  </w:style>
  <w:style w:type="paragraph" w:styleId="Heading5">
    <w:name w:val="heading 5"/>
    <w:basedOn w:val="Normal"/>
    <w:next w:val="Normal"/>
    <w:pPr>
      <w:spacing w:after="60" w:before="240" w:lineRule="auto"/>
      <w:ind w:left="1008" w:hanging="1008"/>
    </w:pPr>
    <w:rPr>
      <w:b w:val="1"/>
      <w:bCs w:val="1"/>
    </w:rPr>
  </w:style>
  <w:style w:type="paragraph" w:styleId="Heading6">
    <w:name w:val="heading 6"/>
    <w:basedOn w:val="Normal"/>
    <w:next w:val="Normal"/>
    <w:pPr>
      <w:spacing w:after="60" w:before="240" w:lineRule="auto"/>
      <w:ind w:left="1152" w:hanging="1152"/>
    </w:pPr>
    <w:rPr>
      <w:b w:val="1"/>
      <w:bCs w:val="1"/>
    </w:rPr>
  </w:style>
  <w:style w:type="paragraph" w:styleId="Title">
    <w:name w:val="Title"/>
    <w:basedOn w:val="Normal"/>
    <w:next w:val="Normal"/>
    <w:pPr>
      <w:spacing w:after="0" w:lineRule="auto"/>
      <w:jc w:val="center"/>
    </w:pPr>
    <w:rPr>
      <w:b w:val="1"/>
      <w:bCs w:val="1"/>
      <w:color w:val="000000"/>
      <w:sz w:val="32"/>
      <w:szCs w:val="3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Titolo7">
    <w:name w:val="heading 7"/>
    <w:basedOn w:val="Normale"/>
    <w:next w:val="Normale"/>
    <w:link w:val="Titolo7Carattere"/>
    <w:qFormat w:val="1"/>
    <w:rsid w:val="000425DF"/>
    <w:pPr>
      <w:numPr>
        <w:ilvl w:val="6"/>
        <w:numId w:val="9"/>
      </w:numPr>
      <w:spacing w:after="60" w:before="240"/>
      <w:outlineLvl w:val="6"/>
    </w:pPr>
    <w:rPr>
      <w:b w:val="1"/>
    </w:rPr>
  </w:style>
  <w:style w:type="paragraph" w:styleId="Titolo8">
    <w:name w:val="heading 8"/>
    <w:basedOn w:val="Normale"/>
    <w:next w:val="Normale"/>
    <w:link w:val="Titolo8Carattere"/>
    <w:qFormat w:val="1"/>
    <w:rsid w:val="000425DF"/>
    <w:pPr>
      <w:numPr>
        <w:ilvl w:val="7"/>
        <w:numId w:val="9"/>
      </w:numPr>
      <w:spacing w:after="60" w:before="240"/>
      <w:outlineLvl w:val="7"/>
    </w:pPr>
    <w:rPr>
      <w:b w:val="1"/>
    </w:rPr>
  </w:style>
  <w:style w:type="paragraph" w:styleId="Titolo9">
    <w:name w:val="heading 9"/>
    <w:basedOn w:val="Normale"/>
    <w:next w:val="Normale"/>
    <w:link w:val="Titolo9Carattere"/>
    <w:qFormat w:val="1"/>
    <w:rsid w:val="000425DF"/>
    <w:pPr>
      <w:numPr>
        <w:ilvl w:val="8"/>
        <w:numId w:val="9"/>
      </w:numPr>
      <w:spacing w:after="60" w:before="240"/>
      <w:outlineLvl w:val="8"/>
    </w:pPr>
    <w:rPr>
      <w:b w:val="1"/>
    </w:rPr>
  </w:style>
  <w:style w:type="character" w:styleId="Carpredefinitoparagrafo" w:default="1">
    <w:name w:val="Default Paragraph Font"/>
    <w:uiPriority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Sommario1">
    <w:name w:val="toc 1"/>
    <w:aliases w:val="Lidl PR Handbuch"/>
    <w:basedOn w:val="Normale"/>
    <w:next w:val="Normale"/>
    <w:uiPriority w:val="39"/>
    <w:qFormat w:val="1"/>
    <w:rsid w:val="000425DF"/>
    <w:pPr>
      <w:tabs>
        <w:tab w:val="left" w:pos="0"/>
        <w:tab w:val="left" w:pos="284"/>
        <w:tab w:val="left" w:pos="567"/>
        <w:tab w:val="right" w:leader="dot" w:pos="9071"/>
      </w:tabs>
      <w:spacing w:after="8" w:before="14" w:line="312" w:lineRule="auto"/>
      <w:outlineLvl w:val="2"/>
    </w:pPr>
    <w:rPr>
      <w:rFonts w:eastAsiaTheme="majorEastAsia"/>
      <w:b w:val="1"/>
      <w:snapToGrid w:val="0"/>
      <w:color w:val="000000" w:themeColor="text1"/>
      <w:sz w:val="20"/>
    </w:rPr>
  </w:style>
  <w:style w:type="paragraph" w:styleId="Bildabsatz" w:customStyle="1">
    <w:name w:val="Bildabsatz"/>
    <w:basedOn w:val="Normale"/>
    <w:qFormat w:val="1"/>
    <w:rsid w:val="000425DF"/>
    <w:pPr>
      <w:spacing w:after="100" w:afterAutospacing="1" w:before="100" w:beforeAutospacing="1"/>
      <w:ind w:right="283"/>
      <w:jc w:val="center"/>
    </w:pPr>
    <w:rPr>
      <w:rFonts w:cs="Arial"/>
      <w:bCs w:val="1"/>
      <w:noProof w:val="1"/>
    </w:rPr>
  </w:style>
  <w:style w:type="character" w:styleId="Titolo1Carattere" w:customStyle="1">
    <w:name w:val="Titolo 1 Carattere"/>
    <w:basedOn w:val="Carpredefinitoparagrafo"/>
    <w:link w:val="Titolo1"/>
    <w:rsid w:val="000425DF"/>
    <w:rPr>
      <w:rFonts w:asciiTheme="minorHAnsi" w:hAnsiTheme="minorHAnsi"/>
      <w:b w:val="1"/>
      <w:color w:val="003278"/>
      <w:kern w:val="28"/>
      <w:sz w:val="28"/>
      <w:lang w:eastAsia="de-DE"/>
    </w:rPr>
  </w:style>
  <w:style w:type="character" w:styleId="Titolo2Carattere" w:customStyle="1">
    <w:name w:val="Titolo 2 Carattere"/>
    <w:basedOn w:val="Carpredefinitoparagrafo"/>
    <w:link w:val="Titolo2"/>
    <w:rsid w:val="000425DF"/>
    <w:rPr>
      <w:rFonts w:ascii="Arial" w:hAnsi="Arial"/>
      <w:b w:val="1"/>
      <w:sz w:val="22"/>
      <w:szCs w:val="28"/>
      <w:lang w:eastAsia="de-DE"/>
    </w:rPr>
  </w:style>
  <w:style w:type="character" w:styleId="Titolo3Carattere" w:customStyle="1">
    <w:name w:val="Titolo 3 Carattere"/>
    <w:basedOn w:val="Carpredefinitoparagrafo"/>
    <w:link w:val="Titolo3"/>
    <w:rsid w:val="000425DF"/>
    <w:rPr>
      <w:rFonts w:ascii="Arial" w:hAnsi="Arial"/>
      <w:b w:val="1"/>
      <w:sz w:val="22"/>
      <w:lang w:eastAsia="de-DE"/>
    </w:rPr>
  </w:style>
  <w:style w:type="character" w:styleId="Titolo4Carattere" w:customStyle="1">
    <w:name w:val="Titolo 4 Carattere"/>
    <w:basedOn w:val="Carpredefinitoparagrafo"/>
    <w:link w:val="Titolo4"/>
    <w:rsid w:val="000425DF"/>
    <w:rPr>
      <w:rFonts w:ascii="Arial" w:hAnsi="Arial"/>
      <w:b w:val="1"/>
      <w:sz w:val="22"/>
      <w:lang w:eastAsia="de-DE"/>
    </w:rPr>
  </w:style>
  <w:style w:type="character" w:styleId="Titolo5Carattere" w:customStyle="1">
    <w:name w:val="Titolo 5 Carattere"/>
    <w:basedOn w:val="Carpredefinitoparagrafo"/>
    <w:link w:val="Titolo5"/>
    <w:rsid w:val="000425DF"/>
    <w:rPr>
      <w:rFonts w:ascii="Arial" w:hAnsi="Arial"/>
      <w:b w:val="1"/>
      <w:sz w:val="22"/>
      <w:lang w:eastAsia="de-DE"/>
    </w:rPr>
  </w:style>
  <w:style w:type="character" w:styleId="Titolo6Carattere" w:customStyle="1">
    <w:name w:val="Titolo 6 Carattere"/>
    <w:basedOn w:val="Carpredefinitoparagrafo"/>
    <w:link w:val="Titolo6"/>
    <w:rsid w:val="000425DF"/>
    <w:rPr>
      <w:rFonts w:ascii="Arial" w:hAnsi="Arial"/>
      <w:b w:val="1"/>
      <w:sz w:val="22"/>
      <w:lang w:eastAsia="de-DE"/>
    </w:rPr>
  </w:style>
  <w:style w:type="character" w:styleId="Titolo7Carattere" w:customStyle="1">
    <w:name w:val="Titolo 7 Carattere"/>
    <w:basedOn w:val="Carpredefinitoparagrafo"/>
    <w:link w:val="Titolo7"/>
    <w:rsid w:val="000425DF"/>
    <w:rPr>
      <w:rFonts w:ascii="Arial" w:hAnsi="Arial"/>
      <w:b w:val="1"/>
      <w:sz w:val="22"/>
      <w:lang w:eastAsia="de-DE"/>
    </w:rPr>
  </w:style>
  <w:style w:type="character" w:styleId="Titolo8Carattere" w:customStyle="1">
    <w:name w:val="Titolo 8 Carattere"/>
    <w:basedOn w:val="Carpredefinitoparagrafo"/>
    <w:link w:val="Titolo8"/>
    <w:rsid w:val="000425DF"/>
    <w:rPr>
      <w:rFonts w:ascii="Arial" w:hAnsi="Arial"/>
      <w:b w:val="1"/>
      <w:sz w:val="22"/>
      <w:lang w:eastAsia="de-DE"/>
    </w:rPr>
  </w:style>
  <w:style w:type="character" w:styleId="Titolo9Carattere" w:customStyle="1">
    <w:name w:val="Titolo 9 Carattere"/>
    <w:basedOn w:val="Carpredefinitoparagrafo"/>
    <w:link w:val="Titolo9"/>
    <w:rsid w:val="000425DF"/>
    <w:rPr>
      <w:rFonts w:ascii="Arial" w:hAnsi="Arial"/>
      <w:b w:val="1"/>
      <w:sz w:val="22"/>
      <w:lang w:eastAsia="de-DE"/>
    </w:rPr>
  </w:style>
  <w:style w:type="paragraph" w:styleId="Didascalia">
    <w:name w:val="caption"/>
    <w:basedOn w:val="Normale"/>
    <w:next w:val="Normale"/>
    <w:qFormat w:val="1"/>
    <w:rsid w:val="000425DF"/>
    <w:rPr>
      <w:b w:val="1"/>
      <w:bCs w:val="1"/>
      <w:sz w:val="20"/>
    </w:rPr>
  </w:style>
  <w:style w:type="character" w:styleId="TitoloCarattere" w:customStyle="1">
    <w:name w:val="Titolo Carattere"/>
    <w:basedOn w:val="Carpredefinitoparagrafo"/>
    <w:link w:val="Titolo"/>
    <w:rsid w:val="000425DF"/>
    <w:rPr>
      <w:rFonts w:ascii="Arial" w:hAnsi="Arial"/>
      <w:b w:val="1"/>
      <w:color w:val="000000"/>
      <w:sz w:val="32"/>
      <w:lang w:eastAsia="de-DE"/>
    </w:rPr>
  </w:style>
  <w:style w:type="character" w:styleId="Enfasigrassetto">
    <w:name w:val="Strong"/>
    <w:basedOn w:val="Carpredefinitoparagrafo"/>
    <w:uiPriority w:val="22"/>
    <w:qFormat w:val="1"/>
    <w:rsid w:val="000425DF"/>
    <w:rPr>
      <w:b w:val="1"/>
      <w:bCs w:val="1"/>
    </w:rPr>
  </w:style>
  <w:style w:type="character" w:styleId="Enfasicorsivo">
    <w:name w:val="Emphasis"/>
    <w:basedOn w:val="Carpredefinitoparagrafo"/>
    <w:uiPriority w:val="20"/>
    <w:qFormat w:val="1"/>
    <w:rsid w:val="000425DF"/>
    <w:rPr>
      <w:i w:val="1"/>
      <w:iCs w:val="1"/>
    </w:rPr>
  </w:style>
  <w:style w:type="paragraph" w:styleId="Paragrafoelenco">
    <w:name w:val="List Paragraph"/>
    <w:basedOn w:val="Normale"/>
    <w:uiPriority w:val="34"/>
    <w:qFormat w:val="1"/>
    <w:rsid w:val="000425DF"/>
    <w:pPr>
      <w:ind w:left="720"/>
      <w:contextualSpacing w:val="1"/>
    </w:pPr>
  </w:style>
  <w:style w:type="paragraph" w:styleId="Titolosommario">
    <w:name w:val="TOC Heading"/>
    <w:basedOn w:val="Titolo1"/>
    <w:next w:val="Normale"/>
    <w:uiPriority w:val="39"/>
    <w:unhideWhenUsed w:val="1"/>
    <w:qFormat w:val="1"/>
    <w:rsid w:val="000425DF"/>
    <w:pPr>
      <w:keepLines w:val="1"/>
      <w:numPr>
        <w:numId w:val="0"/>
      </w:numPr>
      <w:spacing w:after="0" w:before="480"/>
      <w:outlineLvl w:val="9"/>
    </w:pPr>
    <w:rPr>
      <w:rFonts w:ascii="Cambria" w:hAnsi="Cambria"/>
      <w:bCs w:val="1"/>
      <w:color w:val="365f91"/>
      <w:kern w:val="0"/>
      <w:szCs w:val="28"/>
      <w:lang w:val="en-US"/>
    </w:rPr>
  </w:style>
  <w:style w:type="paragraph" w:styleId="Intestazione">
    <w:name w:val="header"/>
    <w:basedOn w:val="Normale"/>
    <w:link w:val="IntestazioneCarattere"/>
    <w:uiPriority w:val="99"/>
    <w:unhideWhenUsed w:val="1"/>
    <w:rsid w:val="003D467C"/>
    <w:pPr>
      <w:tabs>
        <w:tab w:val="center" w:pos="4536"/>
        <w:tab w:val="right" w:pos="9072"/>
      </w:tabs>
      <w:spacing w:after="0"/>
    </w:pPr>
  </w:style>
  <w:style w:type="character" w:styleId="IntestazioneCarattere" w:customStyle="1">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val="1"/>
    <w:rsid w:val="003D467C"/>
    <w:pPr>
      <w:tabs>
        <w:tab w:val="center" w:pos="4536"/>
        <w:tab w:val="right" w:pos="9072"/>
      </w:tabs>
      <w:spacing w:after="0"/>
    </w:pPr>
  </w:style>
  <w:style w:type="character" w:styleId="PidipaginaCarattere" w:customStyle="1">
    <w:name w:val="Piè di pagina Carattere"/>
    <w:basedOn w:val="Carpredefinitoparagrafo"/>
    <w:link w:val="Pidipagina"/>
    <w:uiPriority w:val="99"/>
    <w:rsid w:val="003D467C"/>
    <w:rPr>
      <w:rFonts w:ascii="Arial" w:hAnsi="Arial"/>
      <w:sz w:val="22"/>
      <w:lang w:eastAsia="de-DE"/>
    </w:rPr>
  </w:style>
  <w:style w:type="paragraph" w:styleId="EinfAbs" w:customStyle="1">
    <w:name w:val="[Einf. Abs.]"/>
    <w:basedOn w:val="Normale"/>
    <w:uiPriority w:val="99"/>
    <w:rsid w:val="003D467C"/>
    <w:pPr>
      <w:widowControl w:val="0"/>
      <w:autoSpaceDE w:val="0"/>
      <w:autoSpaceDN w:val="0"/>
      <w:adjustRightInd w:val="0"/>
      <w:spacing w:after="0" w:line="288" w:lineRule="auto"/>
      <w:textAlignment w:val="center"/>
    </w:pPr>
    <w:rPr>
      <w:rFonts w:ascii="MinionPro-Regular" w:cs="MinionPro-Regular" w:hAnsi="MinionPro-Regular"/>
      <w:color w:val="000000"/>
      <w:sz w:val="24"/>
      <w:szCs w:val="24"/>
    </w:rPr>
  </w:style>
  <w:style w:type="character" w:styleId="Collegamentoipertestuale">
    <w:name w:val="Hyperlink"/>
    <w:basedOn w:val="Carpredefinitoparagrafo"/>
    <w:uiPriority w:val="99"/>
    <w:unhideWhenUsed w:val="1"/>
    <w:rsid w:val="00DB5592"/>
    <w:rPr>
      <w:color w:val="0000ff" w:themeColor="hyperlink"/>
      <w:u w:val="single"/>
    </w:rPr>
  </w:style>
  <w:style w:type="character" w:styleId="Rimandocommento">
    <w:name w:val="annotation reference"/>
    <w:basedOn w:val="Carpredefinitoparagrafo"/>
    <w:uiPriority w:val="99"/>
    <w:semiHidden w:val="1"/>
    <w:unhideWhenUsed w:val="1"/>
    <w:rsid w:val="008F3883"/>
    <w:rPr>
      <w:sz w:val="16"/>
      <w:szCs w:val="16"/>
    </w:rPr>
  </w:style>
  <w:style w:type="paragraph" w:styleId="Testocommento">
    <w:name w:val="annotation text"/>
    <w:basedOn w:val="Normale"/>
    <w:link w:val="TestocommentoCarattere"/>
    <w:uiPriority w:val="99"/>
    <w:unhideWhenUsed w:val="1"/>
    <w:rsid w:val="008F3883"/>
    <w:pPr>
      <w:spacing w:line="240" w:lineRule="auto"/>
    </w:pPr>
    <w:rPr>
      <w:sz w:val="20"/>
      <w:szCs w:val="20"/>
    </w:rPr>
  </w:style>
  <w:style w:type="character" w:styleId="TestocommentoCarattere" w:customStyle="1">
    <w:name w:val="Testo commento Carattere"/>
    <w:basedOn w:val="Carpredefinitoparagrafo"/>
    <w:link w:val="Testocommento"/>
    <w:uiPriority w:val="99"/>
    <w:rsid w:val="008F3883"/>
    <w:rPr>
      <w:rFonts w:ascii="Calibri" w:hAnsi="Calibri" w:eastAsiaTheme="minorHAnsi"/>
      <w:lang w:eastAsia="en-US"/>
    </w:rPr>
  </w:style>
  <w:style w:type="paragraph" w:styleId="Soggettocommento">
    <w:name w:val="annotation subject"/>
    <w:basedOn w:val="Testocommento"/>
    <w:next w:val="Testocommento"/>
    <w:link w:val="SoggettocommentoCarattere"/>
    <w:uiPriority w:val="99"/>
    <w:semiHidden w:val="1"/>
    <w:unhideWhenUsed w:val="1"/>
    <w:rsid w:val="008F3883"/>
    <w:rPr>
      <w:b w:val="1"/>
      <w:bCs w:val="1"/>
    </w:rPr>
  </w:style>
  <w:style w:type="character" w:styleId="SoggettocommentoCarattere" w:customStyle="1">
    <w:name w:val="Soggetto commento Carattere"/>
    <w:basedOn w:val="TestocommentoCarattere"/>
    <w:link w:val="Soggettocommento"/>
    <w:uiPriority w:val="99"/>
    <w:semiHidden w:val="1"/>
    <w:rsid w:val="008F3883"/>
    <w:rPr>
      <w:rFonts w:ascii="Calibri" w:hAnsi="Calibri" w:eastAsiaTheme="minorHAnsi"/>
      <w:b w:val="1"/>
      <w:bCs w:val="1"/>
      <w:lang w:eastAsia="en-US"/>
    </w:rPr>
  </w:style>
  <w:style w:type="paragraph" w:styleId="Testofumetto">
    <w:name w:val="Balloon Text"/>
    <w:basedOn w:val="Normale"/>
    <w:link w:val="TestofumettoCarattere"/>
    <w:uiPriority w:val="99"/>
    <w:semiHidden w:val="1"/>
    <w:unhideWhenUsed w:val="1"/>
    <w:rsid w:val="008F3883"/>
    <w:pPr>
      <w:spacing w:after="0"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8F3883"/>
    <w:rPr>
      <w:rFonts w:ascii="Segoe UI" w:cs="Segoe UI" w:hAnsi="Segoe UI" w:eastAsiaTheme="minorHAnsi"/>
      <w:sz w:val="18"/>
      <w:szCs w:val="18"/>
      <w:lang w:eastAsia="en-US"/>
    </w:rPr>
  </w:style>
  <w:style w:type="paragraph" w:styleId="NormaleWeb">
    <w:name w:val="Normal (Web)"/>
    <w:basedOn w:val="Normale"/>
    <w:uiPriority w:val="99"/>
    <w:rsid w:val="006B7030"/>
    <w:pPr>
      <w:spacing w:after="0" w:afterLines="1" w:beforeLines="1" w:line="240" w:lineRule="auto"/>
    </w:pPr>
    <w:rPr>
      <w:rFonts w:ascii="Times" w:eastAsia="Calibri" w:hAnsi="Times"/>
      <w:sz w:val="20"/>
      <w:szCs w:val="20"/>
      <w:lang w:eastAsia="it-IT" w:val="it-IT"/>
    </w:rPr>
  </w:style>
  <w:style w:type="paragraph" w:styleId="Default" w:customStyle="1">
    <w:name w:val="Default"/>
    <w:rsid w:val="00AF037F"/>
    <w:pPr>
      <w:autoSpaceDE w:val="0"/>
      <w:autoSpaceDN w:val="0"/>
      <w:adjustRightInd w:val="0"/>
    </w:pPr>
    <w:rPr>
      <w:rFonts w:ascii="Calibri" w:cs="Calibri" w:hAnsi="Calibri"/>
      <w:color w:val="000000"/>
      <w:sz w:val="24"/>
      <w:szCs w:val="24"/>
      <w:lang w:val="it-IT"/>
    </w:rPr>
  </w:style>
  <w:style w:type="character" w:styleId="Collegamentovisitato">
    <w:name w:val="FollowedHyperlink"/>
    <w:basedOn w:val="Carpredefinitoparagrafo"/>
    <w:uiPriority w:val="99"/>
    <w:semiHidden w:val="1"/>
    <w:unhideWhenUsed w:val="1"/>
    <w:rsid w:val="006C5320"/>
    <w:rPr>
      <w:color w:val="800080" w:themeColor="followedHyperlink"/>
      <w:u w:val="single"/>
    </w:rPr>
  </w:style>
  <w:style w:type="paragraph" w:styleId="Revisione">
    <w:name w:val="Revision"/>
    <w:hidden w:val="1"/>
    <w:uiPriority w:val="99"/>
    <w:semiHidden w:val="1"/>
    <w:rsid w:val="002B4DC0"/>
    <w:rPr>
      <w:rFonts w:ascii="Calibri" w:hAnsi="Calibri" w:eastAsiaTheme="minorHAnsi"/>
      <w:sz w:val="22"/>
      <w:szCs w:val="22"/>
      <w:lang w:eastAsia="en-US"/>
    </w:rPr>
  </w:style>
  <w:style w:type="paragraph" w:styleId="Pa0" w:customStyle="1">
    <w:name w:val="Pa0"/>
    <w:basedOn w:val="Default"/>
    <w:next w:val="Default"/>
    <w:uiPriority w:val="99"/>
    <w:rsid w:val="00C30916"/>
    <w:pPr>
      <w:spacing w:line="211" w:lineRule="atLeast"/>
    </w:pPr>
    <w:rPr>
      <w:rFonts w:ascii="Lidl Font Pro" w:cs="Times New Roman" w:hAnsi="Lidl Font Pro"/>
      <w:color w:val="auto"/>
    </w:rPr>
  </w:style>
  <w:style w:type="character" w:styleId="Menzionenonrisolta">
    <w:name w:val="Unresolved Mention"/>
    <w:basedOn w:val="Carpredefinitoparagrafo"/>
    <w:uiPriority w:val="99"/>
    <w:semiHidden w:val="1"/>
    <w:unhideWhenUsed w:val="1"/>
    <w:rsid w:val="003F0B51"/>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12" Type="http://schemas.openxmlformats.org/officeDocument/2006/relationships/footer" Target="footer3.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eEa6QhGwTCmObkCDKrakr4e0HQ==">CgMxLjA4AHIhMWVXS0JuWnNKdUN2NjdwSFVrWWlud3paUTBQUUtybXNt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2024-12-17T14:40:00Z</dcterms:created>
  <dc:creator>Anke Daniela Saul</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y fmtid="{D5CDD505-2E9C-101B-9397-08002B2CF9AE}" pid="3" name="MSIP_Label_ba5d11a1-6d11-47b2-81cf-3aeca63a1b8f_Enabled">
    <vt:lpwstr>true</vt:lpwstr>
  </property>
  <property fmtid="{D5CDD505-2E9C-101B-9397-08002B2CF9AE}" pid="4" name="MSIP_Label_ba5d11a1-6d11-47b2-81cf-3aeca63a1b8f_SetDate">
    <vt:lpwstr>2023-09-29T14:19:12Z</vt:lpwstr>
  </property>
  <property fmtid="{D5CDD505-2E9C-101B-9397-08002B2CF9AE}" pid="5" name="MSIP_Label_ba5d11a1-6d11-47b2-81cf-3aeca63a1b8f_Method">
    <vt:lpwstr>Privileged</vt:lpwstr>
  </property>
  <property fmtid="{D5CDD505-2E9C-101B-9397-08002B2CF9AE}" pid="6" name="MSIP_Label_ba5d11a1-6d11-47b2-81cf-3aeca63a1b8f_Name">
    <vt:lpwstr>Public</vt:lpwstr>
  </property>
  <property fmtid="{D5CDD505-2E9C-101B-9397-08002B2CF9AE}" pid="7" name="MSIP_Label_ba5d11a1-6d11-47b2-81cf-3aeca63a1b8f_SiteId">
    <vt:lpwstr>d04f4717-5a6e-4b98-b3f9-6918e0385f4c</vt:lpwstr>
  </property>
  <property fmtid="{D5CDD505-2E9C-101B-9397-08002B2CF9AE}" pid="8" name="MSIP_Label_ba5d11a1-6d11-47b2-81cf-3aeca63a1b8f_ActionId">
    <vt:lpwstr>0ac70b17-b994-4eed-ad1b-db45e3e8f31c</vt:lpwstr>
  </property>
  <property fmtid="{D5CDD505-2E9C-101B-9397-08002B2CF9AE}" pid="9" name="MSIP_Label_ba5d11a1-6d11-47b2-81cf-3aeca63a1b8f_ContentBits">
    <vt:lpwstr>0</vt:lpwstr>
  </property>
</Properties>
</file>